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FC" w:rsidRPr="002462D7" w:rsidRDefault="006D03FC" w:rsidP="006D03FC">
      <w:pPr>
        <w:spacing w:line="240" w:lineRule="auto"/>
        <w:jc w:val="center"/>
        <w:rPr>
          <w:rFonts w:ascii="Century Gothic" w:hAnsi="Century Gothic"/>
          <w:b/>
          <w:bCs/>
          <w:color w:val="000000" w:themeColor="text1"/>
          <w:sz w:val="40"/>
          <w:szCs w:val="40"/>
          <w:lang w:val="en-US"/>
        </w:rPr>
      </w:pPr>
      <w:r w:rsidRPr="002462D7">
        <w:rPr>
          <w:rFonts w:ascii="Century Gothic" w:hAnsi="Century Gothic"/>
          <w:b/>
          <w:bCs/>
          <w:color w:val="000000" w:themeColor="text1"/>
          <w:sz w:val="40"/>
          <w:szCs w:val="40"/>
          <w:lang w:val="en-US"/>
        </w:rPr>
        <w:t xml:space="preserve">Joint demonstration of ISFP SAFE-STADIUM, H2020 </w:t>
      </w:r>
      <w:proofErr w:type="spellStart"/>
      <w:r w:rsidRPr="002462D7">
        <w:rPr>
          <w:rFonts w:ascii="Century Gothic" w:hAnsi="Century Gothic"/>
          <w:b/>
          <w:bCs/>
          <w:color w:val="000000" w:themeColor="text1"/>
          <w:sz w:val="40"/>
          <w:szCs w:val="40"/>
          <w:lang w:val="en-US"/>
        </w:rPr>
        <w:t>HoloZcan</w:t>
      </w:r>
      <w:proofErr w:type="spellEnd"/>
      <w:r w:rsidRPr="002462D7">
        <w:rPr>
          <w:rFonts w:ascii="Century Gothic" w:hAnsi="Century Gothic"/>
          <w:b/>
          <w:bCs/>
          <w:color w:val="000000" w:themeColor="text1"/>
          <w:sz w:val="40"/>
          <w:szCs w:val="40"/>
          <w:lang w:val="en-US"/>
        </w:rPr>
        <w:t xml:space="preserve"> &amp; H2020 NEST projects </w:t>
      </w:r>
    </w:p>
    <w:p w:rsidR="006D03FC" w:rsidRDefault="006D03FC" w:rsidP="006D03FC">
      <w:pPr>
        <w:rPr>
          <w:lang w:val="en-US"/>
        </w:rPr>
      </w:pPr>
    </w:p>
    <w:p w:rsidR="006D03FC" w:rsidRPr="002462D7" w:rsidRDefault="006D03FC" w:rsidP="006D03FC">
      <w:pPr>
        <w:rPr>
          <w:lang w:val="en-US"/>
        </w:rPr>
      </w:pPr>
    </w:p>
    <w:p w:rsidR="006D03FC" w:rsidRDefault="006D03FC" w:rsidP="006D03FC">
      <w:pPr>
        <w:pStyle w:val="Akapitzlist"/>
        <w:ind w:left="0" w:firstLine="0"/>
        <w:jc w:val="both"/>
        <w:rPr>
          <w:rStyle w:val="Pogrubienie"/>
          <w:rFonts w:eastAsia="Times New Roman" w:cstheme="minorHAnsi"/>
          <w:color w:val="212529"/>
          <w:sz w:val="28"/>
          <w:szCs w:val="24"/>
          <w:bdr w:val="none" w:sz="0" w:space="0" w:color="auto" w:frame="1"/>
          <w:lang w:val="es-ES" w:eastAsia="es-ES"/>
        </w:rPr>
      </w:pPr>
      <w:r w:rsidRPr="002462D7">
        <w:rPr>
          <w:rStyle w:val="Pogrubienie"/>
          <w:rFonts w:eastAsia="Times New Roman" w:cstheme="minorHAnsi"/>
          <w:color w:val="212529"/>
          <w:sz w:val="28"/>
          <w:szCs w:val="24"/>
          <w:bdr w:val="none" w:sz="0" w:space="0" w:color="auto" w:frame="1"/>
          <w:lang w:val="es-ES" w:eastAsia="es-ES"/>
        </w:rPr>
        <w:t>On 17 May, it has been a large-scale event at the PGE Narodowy Stadium in Warsaw. The was a Joint demonstration of ISFP SAFE-STADIUM, H2020 HoloZcan &amp; H2020 NEST projects. In the attachment, you will find information about this event as well as the draft of the scenario.</w:t>
      </w:r>
    </w:p>
    <w:p w:rsidR="006D03FC" w:rsidRPr="00CA441F" w:rsidRDefault="006D03FC" w:rsidP="006D03FC">
      <w:pPr>
        <w:pStyle w:val="Akapitzlist"/>
        <w:ind w:left="0" w:firstLine="0"/>
        <w:jc w:val="center"/>
        <w:rPr>
          <w:rFonts w:eastAsia="Times New Roman" w:cstheme="minorHAnsi"/>
          <w:b/>
          <w:bCs/>
          <w:color w:val="212529"/>
          <w:sz w:val="28"/>
          <w:szCs w:val="24"/>
          <w:bdr w:val="none" w:sz="0" w:space="0" w:color="auto" w:frame="1"/>
          <w:lang w:val="es-ES" w:eastAsia="es-ES"/>
        </w:rPr>
      </w:pPr>
      <w:r w:rsidRPr="002462D7">
        <w:rPr>
          <w:rFonts w:cstheme="minorHAnsi"/>
          <w:noProof/>
          <w:color w:val="auto"/>
          <w:lang w:val="pl-PL" w:eastAsia="pl-PL"/>
        </w:rPr>
        <w:drawing>
          <wp:inline distT="0" distB="0" distL="0" distR="0" wp14:anchorId="63317E18" wp14:editId="7CBF56D3">
            <wp:extent cx="3343275" cy="474694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49015" cy="4755092"/>
                    </a:xfrm>
                    <a:prstGeom prst="rect">
                      <a:avLst/>
                    </a:prstGeom>
                  </pic:spPr>
                </pic:pic>
              </a:graphicData>
            </a:graphic>
          </wp:inline>
        </w:drawing>
      </w:r>
    </w:p>
    <w:p w:rsidR="006D03FC" w:rsidRDefault="006D03FC" w:rsidP="006D03FC">
      <w:pPr>
        <w:jc w:val="both"/>
        <w:rPr>
          <w:rFonts w:cstheme="minorHAnsi"/>
          <w:color w:val="auto"/>
          <w:sz w:val="28"/>
          <w:szCs w:val="28"/>
          <w:lang w:val="es-ES"/>
        </w:rPr>
      </w:pPr>
    </w:p>
    <w:p w:rsidR="006D03FC" w:rsidRPr="002462D7" w:rsidRDefault="006D03FC" w:rsidP="006D03FC">
      <w:pPr>
        <w:jc w:val="both"/>
        <w:rPr>
          <w:rFonts w:cstheme="minorHAnsi"/>
          <w:color w:val="auto"/>
          <w:sz w:val="28"/>
          <w:szCs w:val="28"/>
          <w:lang w:val="es-ES"/>
        </w:rPr>
      </w:pPr>
      <w:r>
        <w:rPr>
          <w:rFonts w:cstheme="minorHAnsi"/>
          <w:color w:val="auto"/>
          <w:sz w:val="28"/>
          <w:szCs w:val="28"/>
          <w:lang w:val="es-ES"/>
        </w:rPr>
        <w:t>T</w:t>
      </w:r>
      <w:r w:rsidRPr="002462D7">
        <w:rPr>
          <w:rFonts w:cstheme="minorHAnsi"/>
          <w:color w:val="auto"/>
          <w:sz w:val="28"/>
          <w:szCs w:val="28"/>
          <w:lang w:val="es-ES"/>
        </w:rPr>
        <w:t xml:space="preserve">he movie from this event </w:t>
      </w:r>
      <w:r>
        <w:rPr>
          <w:rFonts w:cstheme="minorHAnsi"/>
          <w:color w:val="auto"/>
          <w:sz w:val="28"/>
          <w:szCs w:val="28"/>
          <w:lang w:val="es-ES"/>
        </w:rPr>
        <w:t>you can find in below l</w:t>
      </w:r>
      <w:r w:rsidRPr="002462D7">
        <w:rPr>
          <w:rFonts w:cstheme="minorHAnsi"/>
          <w:color w:val="auto"/>
          <w:sz w:val="28"/>
          <w:szCs w:val="28"/>
          <w:lang w:val="es-ES"/>
        </w:rPr>
        <w:t>ink:</w:t>
      </w:r>
    </w:p>
    <w:p w:rsidR="006D03FC" w:rsidRPr="00CA441F" w:rsidRDefault="006D03FC" w:rsidP="006D03FC">
      <w:pPr>
        <w:jc w:val="both"/>
        <w:rPr>
          <w:rFonts w:cstheme="minorHAnsi"/>
          <w:sz w:val="28"/>
          <w:szCs w:val="28"/>
          <w:lang w:val="es-ES"/>
        </w:rPr>
      </w:pPr>
      <w:hyperlink r:id="rId6" w:history="1">
        <w:r w:rsidRPr="002728E7">
          <w:rPr>
            <w:rStyle w:val="Hipercze"/>
            <w:rFonts w:cstheme="minorHAnsi"/>
            <w:sz w:val="28"/>
            <w:szCs w:val="28"/>
            <w:lang w:val="es-ES"/>
          </w:rPr>
          <w:t>https://ksp.policja.gov.pl/dokumenty/zalaczniki/168/168-115321.mp4</w:t>
        </w:r>
      </w:hyperlink>
    </w:p>
    <w:p w:rsidR="006D03FC" w:rsidRDefault="006D03FC" w:rsidP="006D03FC">
      <w:pPr>
        <w:spacing w:before="0" w:line="240" w:lineRule="auto"/>
        <w:rPr>
          <w:rFonts w:cstheme="minorHAnsi"/>
          <w:color w:val="auto"/>
          <w:lang w:val="es-ES"/>
        </w:rPr>
      </w:pPr>
    </w:p>
    <w:p w:rsidR="006D03FC" w:rsidRDefault="006D03FC" w:rsidP="006D03FC">
      <w:pPr>
        <w:pStyle w:val="Nagwek1"/>
        <w:numPr>
          <w:ilvl w:val="0"/>
          <w:numId w:val="0"/>
        </w:numPr>
        <w:spacing w:before="0" w:after="0" w:line="312" w:lineRule="atLeast"/>
        <w:ind w:left="714"/>
        <w:jc w:val="center"/>
        <w:textAlignment w:val="baseline"/>
        <w:rPr>
          <w:rFonts w:ascii="Helvetica" w:hAnsi="Helvetica"/>
          <w:b/>
          <w:bCs/>
          <w:color w:val="222222"/>
          <w:sz w:val="45"/>
          <w:szCs w:val="45"/>
        </w:rPr>
      </w:pPr>
    </w:p>
    <w:p w:rsidR="006D03FC" w:rsidRDefault="006D03FC" w:rsidP="006D03FC">
      <w:pPr>
        <w:pStyle w:val="Nagwek1"/>
        <w:numPr>
          <w:ilvl w:val="0"/>
          <w:numId w:val="0"/>
        </w:numPr>
        <w:spacing w:before="0" w:after="0" w:line="312" w:lineRule="atLeast"/>
        <w:ind w:left="714"/>
        <w:jc w:val="center"/>
        <w:textAlignment w:val="baseline"/>
        <w:rPr>
          <w:rFonts w:ascii="Helvetica" w:hAnsi="Helvetica"/>
          <w:b/>
          <w:bCs/>
          <w:color w:val="222222"/>
          <w:sz w:val="45"/>
          <w:szCs w:val="45"/>
        </w:rPr>
      </w:pPr>
    </w:p>
    <w:p w:rsidR="006D03FC" w:rsidRPr="00B951B2" w:rsidRDefault="006D03FC" w:rsidP="006D03FC">
      <w:pPr>
        <w:pStyle w:val="Nagwek1"/>
        <w:numPr>
          <w:ilvl w:val="0"/>
          <w:numId w:val="0"/>
        </w:numPr>
        <w:spacing w:before="0" w:after="0" w:line="312" w:lineRule="atLeast"/>
        <w:ind w:left="714"/>
        <w:jc w:val="center"/>
        <w:textAlignment w:val="baseline"/>
        <w:rPr>
          <w:rFonts w:ascii="Helvetica" w:eastAsia="Times New Roman" w:hAnsi="Helvetica" w:cs="Times New Roman"/>
          <w:color w:val="222222"/>
          <w:sz w:val="45"/>
          <w:szCs w:val="45"/>
        </w:rPr>
      </w:pPr>
      <w:r>
        <w:rPr>
          <w:rFonts w:ascii="Helvetica" w:hAnsi="Helvetica"/>
          <w:b/>
          <w:bCs/>
          <w:color w:val="222222"/>
          <w:sz w:val="45"/>
          <w:szCs w:val="45"/>
        </w:rPr>
        <w:lastRenderedPageBreak/>
        <w:t>Demonstration event at National Stadium in Warsaw</w:t>
      </w:r>
    </w:p>
    <w:p w:rsidR="006D03FC" w:rsidRDefault="006D03FC" w:rsidP="006D03FC">
      <w:pPr>
        <w:pStyle w:val="xmsonormal"/>
        <w:spacing w:before="0" w:beforeAutospacing="0" w:after="0" w:afterAutospacing="0" w:line="408" w:lineRule="atLeast"/>
        <w:jc w:val="both"/>
        <w:textAlignment w:val="baseline"/>
        <w:rPr>
          <w:rFonts w:ascii="Calibri" w:hAnsi="Calibri" w:cs="Calibri"/>
          <w:bdr w:val="none" w:sz="0" w:space="0" w:color="auto" w:frame="1"/>
          <w:lang w:val="en-GB"/>
        </w:rPr>
      </w:pPr>
    </w:p>
    <w:p w:rsidR="006D03FC" w:rsidRDefault="006D03FC" w:rsidP="006D03FC">
      <w:pPr>
        <w:pStyle w:val="xmsonormal"/>
        <w:spacing w:before="0" w:beforeAutospacing="0" w:after="0" w:afterAutospacing="0" w:line="408" w:lineRule="atLeast"/>
        <w:jc w:val="both"/>
        <w:textAlignment w:val="baseline"/>
        <w:rPr>
          <w:rFonts w:ascii="Calibri" w:hAnsi="Calibri" w:cs="Calibri"/>
          <w:bdr w:val="none" w:sz="0" w:space="0" w:color="auto" w:frame="1"/>
          <w:lang w:val="en-GB"/>
        </w:rPr>
      </w:pPr>
    </w:p>
    <w:p w:rsidR="006D03FC" w:rsidRDefault="006D03FC" w:rsidP="006D03FC">
      <w:pPr>
        <w:pStyle w:val="xmsonormal"/>
        <w:spacing w:before="0" w:beforeAutospacing="0" w:after="0" w:afterAutospacing="0" w:line="408" w:lineRule="atLeast"/>
        <w:ind w:firstLine="567"/>
        <w:jc w:val="both"/>
        <w:textAlignment w:val="baseline"/>
        <w:rPr>
          <w:rFonts w:ascii="Calibri" w:hAnsi="Calibri" w:cs="Calibri"/>
          <w:bdr w:val="none" w:sz="0" w:space="0" w:color="auto" w:frame="1"/>
          <w:lang w:val="en-GB"/>
        </w:rPr>
      </w:pPr>
      <w:r>
        <w:rPr>
          <w:noProof/>
        </w:rPr>
        <w:drawing>
          <wp:inline distT="0" distB="0" distL="0" distR="0" wp14:anchorId="5372E35F" wp14:editId="7989A420">
            <wp:extent cx="2145208" cy="1428750"/>
            <wp:effectExtent l="0" t="0" r="7620" b="0"/>
            <wp:docPr id="9" name="Obraz 9" descr="https://safe-stadium.eu/wp-content/uploads/52904641157_d8eec39f54_k-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afe-stadium.eu/wp-content/uploads/52904641157_d8eec39f54_k-1030x6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433" cy="1434228"/>
                    </a:xfrm>
                    <a:prstGeom prst="rect">
                      <a:avLst/>
                    </a:prstGeom>
                    <a:noFill/>
                    <a:ln>
                      <a:noFill/>
                    </a:ln>
                  </pic:spPr>
                </pic:pic>
              </a:graphicData>
            </a:graphic>
          </wp:inline>
        </w:drawing>
      </w:r>
      <w:r>
        <w:rPr>
          <w:rFonts w:ascii="Calibri" w:hAnsi="Calibri" w:cs="Calibri"/>
          <w:bdr w:val="none" w:sz="0" w:space="0" w:color="auto" w:frame="1"/>
          <w:lang w:val="en-GB"/>
        </w:rPr>
        <w:tab/>
      </w:r>
      <w:r>
        <w:rPr>
          <w:rFonts w:ascii="Calibri" w:hAnsi="Calibri" w:cs="Calibri"/>
          <w:bdr w:val="none" w:sz="0" w:space="0" w:color="auto" w:frame="1"/>
          <w:lang w:val="en-GB"/>
        </w:rPr>
        <w:tab/>
      </w:r>
      <w:r>
        <w:rPr>
          <w:rFonts w:ascii="Calibri" w:hAnsi="Calibri" w:cs="Calibri"/>
          <w:bdr w:val="none" w:sz="0" w:space="0" w:color="auto" w:frame="1"/>
          <w:lang w:val="en-GB"/>
        </w:rPr>
        <w:tab/>
      </w:r>
      <w:r>
        <w:rPr>
          <w:noProof/>
        </w:rPr>
        <w:drawing>
          <wp:inline distT="0" distB="0" distL="0" distR="0" wp14:anchorId="306A600E" wp14:editId="7BF3B972">
            <wp:extent cx="2133600" cy="1421019"/>
            <wp:effectExtent l="0" t="0" r="0" b="8255"/>
            <wp:docPr id="10" name="Obraz 10" descr="https://safe-stadium.eu/wp-content/uploads/52905205151_00664e7bc2_k-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afe-stadium.eu/wp-content/uploads/52905205151_00664e7bc2_k-1030x6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145" cy="1426710"/>
                    </a:xfrm>
                    <a:prstGeom prst="rect">
                      <a:avLst/>
                    </a:prstGeom>
                    <a:noFill/>
                    <a:ln>
                      <a:noFill/>
                    </a:ln>
                  </pic:spPr>
                </pic:pic>
              </a:graphicData>
            </a:graphic>
          </wp:inline>
        </w:drawing>
      </w:r>
    </w:p>
    <w:p w:rsidR="006D03FC" w:rsidRPr="00B951B2" w:rsidRDefault="006D03FC" w:rsidP="006D03FC">
      <w:pPr>
        <w:pStyle w:val="xmsonormal"/>
        <w:spacing w:before="0" w:beforeAutospacing="0" w:after="0" w:afterAutospacing="0" w:line="408" w:lineRule="atLeast"/>
        <w:ind w:firstLine="567"/>
        <w:jc w:val="both"/>
        <w:textAlignment w:val="baseline"/>
        <w:rPr>
          <w:rFonts w:ascii="Calibri" w:hAnsi="Calibri" w:cs="Calibri"/>
          <w:sz w:val="20"/>
          <w:bdr w:val="none" w:sz="0" w:space="0" w:color="auto" w:frame="1"/>
        </w:rPr>
      </w:pPr>
      <w:r w:rsidRPr="00B951B2">
        <w:rPr>
          <w:rFonts w:ascii="Calibri" w:hAnsi="Calibri" w:cs="Calibri"/>
          <w:color w:val="9C9C9C"/>
          <w:sz w:val="17"/>
          <w:szCs w:val="21"/>
          <w:shd w:val="clear" w:color="auto" w:fill="F9F9F9"/>
        </w:rPr>
        <w:t>fot. Bartosz Kałużny (</w:t>
      </w:r>
      <w:proofErr w:type="spellStart"/>
      <w:r w:rsidRPr="00B951B2">
        <w:rPr>
          <w:rFonts w:ascii="Calibri" w:hAnsi="Calibri" w:cs="Calibri"/>
          <w:color w:val="9C9C9C"/>
          <w:sz w:val="17"/>
          <w:szCs w:val="21"/>
          <w:shd w:val="clear" w:color="auto" w:fill="F9F9F9"/>
        </w:rPr>
        <w:t>CKiPR</w:t>
      </w:r>
      <w:proofErr w:type="spellEnd"/>
      <w:r w:rsidRPr="00B951B2">
        <w:rPr>
          <w:rFonts w:ascii="Calibri" w:hAnsi="Calibri" w:cs="Calibri"/>
          <w:color w:val="9C9C9C"/>
          <w:sz w:val="17"/>
          <w:szCs w:val="21"/>
          <w:shd w:val="clear" w:color="auto" w:fill="F9F9F9"/>
        </w:rPr>
        <w:t xml:space="preserve"> UŁ)</w:t>
      </w:r>
    </w:p>
    <w:p w:rsidR="006D03FC" w:rsidRPr="00B951B2" w:rsidRDefault="006D03FC" w:rsidP="006D03FC">
      <w:pPr>
        <w:pStyle w:val="xmsonormal"/>
        <w:spacing w:before="0" w:beforeAutospacing="0" w:after="0" w:afterAutospacing="0" w:line="408" w:lineRule="atLeast"/>
        <w:jc w:val="both"/>
        <w:textAlignment w:val="baseline"/>
        <w:rPr>
          <w:rFonts w:ascii="Calibri" w:hAnsi="Calibri" w:cs="Calibri"/>
          <w:bdr w:val="none" w:sz="0" w:space="0" w:color="auto" w:frame="1"/>
        </w:rPr>
      </w:pPr>
    </w:p>
    <w:p w:rsidR="006D03FC" w:rsidRDefault="006D03FC" w:rsidP="006D03FC">
      <w:pPr>
        <w:pStyle w:val="xmsonormal"/>
        <w:spacing w:before="0" w:beforeAutospacing="0" w:after="0" w:afterAutospacing="0" w:line="408" w:lineRule="atLeast"/>
        <w:jc w:val="both"/>
        <w:textAlignment w:val="baseline"/>
        <w:rPr>
          <w:rFonts w:ascii="Calibri" w:hAnsi="Calibri" w:cs="Calibri"/>
          <w:bdr w:val="none" w:sz="0" w:space="0" w:color="auto" w:frame="1"/>
          <w:lang w:val="en-GB"/>
        </w:rPr>
      </w:pPr>
      <w:r w:rsidRPr="00B951B2">
        <w:rPr>
          <w:rFonts w:ascii="Calibri" w:hAnsi="Calibri" w:cs="Calibri"/>
          <w:bdr w:val="none" w:sz="0" w:space="0" w:color="auto" w:frame="1"/>
          <w:lang w:val="en-GB"/>
        </w:rPr>
        <w:t xml:space="preserve">Three European projects SAFE STADIUM, </w:t>
      </w:r>
      <w:proofErr w:type="spellStart"/>
      <w:r w:rsidRPr="00B951B2">
        <w:rPr>
          <w:rFonts w:ascii="Calibri" w:hAnsi="Calibri" w:cs="Calibri"/>
          <w:bdr w:val="none" w:sz="0" w:space="0" w:color="auto" w:frame="1"/>
          <w:lang w:val="en-GB"/>
        </w:rPr>
        <w:t>HoloZcan</w:t>
      </w:r>
      <w:proofErr w:type="spellEnd"/>
      <w:r w:rsidRPr="00B951B2">
        <w:rPr>
          <w:rFonts w:ascii="Calibri" w:hAnsi="Calibri" w:cs="Calibri"/>
          <w:bdr w:val="none" w:sz="0" w:space="0" w:color="auto" w:frame="1"/>
          <w:lang w:val="en-GB"/>
        </w:rPr>
        <w:t xml:space="preserve"> and NEST joined forces and organized a complex demonstration event at PGE National Stadium in Warsaw on May 17, 2023. The event focused on the latest technological solutions and procedures for protecting public spaces in the context of CBRN terrorist attacks. The event was based on complementary focus of each of three projects. The </w:t>
      </w:r>
      <w:proofErr w:type="spellStart"/>
      <w:r w:rsidRPr="00B951B2">
        <w:rPr>
          <w:rFonts w:ascii="Calibri" w:hAnsi="Calibri" w:cs="Calibri"/>
          <w:bdr w:val="none" w:sz="0" w:space="0" w:color="auto" w:frame="1"/>
          <w:lang w:val="en-GB"/>
        </w:rPr>
        <w:t>HoloZcan</w:t>
      </w:r>
      <w:proofErr w:type="spellEnd"/>
      <w:r w:rsidRPr="00B951B2">
        <w:rPr>
          <w:rFonts w:ascii="Calibri" w:hAnsi="Calibri" w:cs="Calibri"/>
          <w:bdr w:val="none" w:sz="0" w:space="0" w:color="auto" w:frame="1"/>
          <w:lang w:val="en-GB"/>
        </w:rPr>
        <w:t xml:space="preserve"> project is developing a novel AI-supported technology solution for the detection of biological threats, while the NEST project is using multiple sensor systems to detect CBRN agents. The SAFE-STADIUM project focuses on the CBRN protection procedures of sport facilities.</w:t>
      </w:r>
    </w:p>
    <w:p w:rsidR="006D03FC" w:rsidRPr="00B951B2" w:rsidRDefault="006D03FC" w:rsidP="006D03FC">
      <w:pPr>
        <w:pStyle w:val="xmsonormal"/>
        <w:spacing w:before="0" w:beforeAutospacing="0" w:after="0" w:afterAutospacing="0" w:line="408" w:lineRule="atLeast"/>
        <w:jc w:val="both"/>
        <w:textAlignment w:val="baseline"/>
        <w:rPr>
          <w:rFonts w:ascii="Calibri" w:hAnsi="Calibri" w:cs="Calibri"/>
          <w:lang w:val="en-GB"/>
        </w:rPr>
      </w:pPr>
    </w:p>
    <w:p w:rsidR="006D03FC" w:rsidRDefault="006D03FC" w:rsidP="006D03FC">
      <w:pPr>
        <w:pStyle w:val="xmsonormal"/>
        <w:spacing w:before="0" w:beforeAutospacing="0" w:after="0" w:afterAutospacing="0" w:line="408" w:lineRule="atLeast"/>
        <w:ind w:firstLine="284"/>
        <w:jc w:val="both"/>
        <w:textAlignment w:val="baseline"/>
        <w:rPr>
          <w:rFonts w:ascii="Calibri" w:hAnsi="Calibri" w:cs="Calibri"/>
          <w:bdr w:val="none" w:sz="0" w:space="0" w:color="auto" w:frame="1"/>
          <w:lang w:val="en-GB"/>
        </w:rPr>
      </w:pPr>
      <w:r w:rsidRPr="00B951B2">
        <w:rPr>
          <w:rFonts w:ascii="Calibri" w:hAnsi="Calibri" w:cs="Calibri"/>
          <w:bdr w:val="none" w:sz="0" w:space="0" w:color="auto" w:frame="1"/>
          <w:lang w:val="en-GB"/>
        </w:rPr>
        <w:t> </w:t>
      </w:r>
      <w:r>
        <w:rPr>
          <w:noProof/>
        </w:rPr>
        <w:drawing>
          <wp:inline distT="0" distB="0" distL="0" distR="0" wp14:anchorId="501E4BBD" wp14:editId="354C7F48">
            <wp:extent cx="2088002" cy="1390650"/>
            <wp:effectExtent l="0" t="0" r="7620" b="0"/>
            <wp:docPr id="2" name="Obraz 2" descr="https://safe-stadium.eu/wp-content/uploads/52904635822_0aa95a9ea1_k-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fe-stadium.eu/wp-content/uploads/52904635822_0aa95a9ea1_k-1030x6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33" cy="1393068"/>
                    </a:xfrm>
                    <a:prstGeom prst="rect">
                      <a:avLst/>
                    </a:prstGeom>
                    <a:noFill/>
                    <a:ln>
                      <a:noFill/>
                    </a:ln>
                  </pic:spPr>
                </pic:pic>
              </a:graphicData>
            </a:graphic>
          </wp:inline>
        </w:drawing>
      </w:r>
      <w:r>
        <w:rPr>
          <w:rFonts w:ascii="Calibri" w:hAnsi="Calibri" w:cs="Calibri"/>
          <w:bdr w:val="none" w:sz="0" w:space="0" w:color="auto" w:frame="1"/>
          <w:lang w:val="en-GB"/>
        </w:rPr>
        <w:tab/>
      </w:r>
      <w:r>
        <w:rPr>
          <w:rFonts w:ascii="Calibri" w:hAnsi="Calibri" w:cs="Calibri"/>
          <w:bdr w:val="none" w:sz="0" w:space="0" w:color="auto" w:frame="1"/>
          <w:lang w:val="en-GB"/>
        </w:rPr>
        <w:tab/>
      </w:r>
      <w:bookmarkStart w:id="0" w:name="_GoBack"/>
      <w:bookmarkEnd w:id="0"/>
      <w:r>
        <w:rPr>
          <w:rFonts w:ascii="Calibri" w:hAnsi="Calibri" w:cs="Calibri"/>
          <w:bdr w:val="none" w:sz="0" w:space="0" w:color="auto" w:frame="1"/>
          <w:lang w:val="en-GB"/>
        </w:rPr>
        <w:tab/>
      </w:r>
      <w:r>
        <w:rPr>
          <w:noProof/>
        </w:rPr>
        <w:drawing>
          <wp:inline distT="0" distB="0" distL="0" distR="0" wp14:anchorId="52BBBD07" wp14:editId="074FA783">
            <wp:extent cx="2088002" cy="1390650"/>
            <wp:effectExtent l="0" t="0" r="7620" b="0"/>
            <wp:docPr id="5" name="Obraz 5" descr="https://safe-stadium.eu/wp-content/uploads/52905227731_a255390e91_k-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fe-stadium.eu/wp-content/uploads/52905227731_a255390e91_k-1030x68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348" cy="1395543"/>
                    </a:xfrm>
                    <a:prstGeom prst="rect">
                      <a:avLst/>
                    </a:prstGeom>
                    <a:noFill/>
                    <a:ln>
                      <a:noFill/>
                    </a:ln>
                  </pic:spPr>
                </pic:pic>
              </a:graphicData>
            </a:graphic>
          </wp:inline>
        </w:drawing>
      </w:r>
    </w:p>
    <w:p w:rsidR="006D03FC" w:rsidRPr="00B951B2" w:rsidRDefault="006D03FC" w:rsidP="006D03FC">
      <w:pPr>
        <w:pStyle w:val="xmsonormal"/>
        <w:spacing w:before="0" w:beforeAutospacing="0" w:after="0" w:afterAutospacing="0" w:line="408" w:lineRule="atLeast"/>
        <w:ind w:firstLine="567"/>
        <w:jc w:val="both"/>
        <w:textAlignment w:val="baseline"/>
        <w:rPr>
          <w:rFonts w:ascii="Calibri" w:hAnsi="Calibri" w:cs="Calibri"/>
          <w:sz w:val="20"/>
          <w:bdr w:val="none" w:sz="0" w:space="0" w:color="auto" w:frame="1"/>
        </w:rPr>
      </w:pPr>
      <w:r w:rsidRPr="00B951B2">
        <w:rPr>
          <w:rFonts w:ascii="Calibri" w:hAnsi="Calibri" w:cs="Calibri"/>
          <w:color w:val="9C9C9C"/>
          <w:sz w:val="17"/>
          <w:szCs w:val="21"/>
          <w:shd w:val="clear" w:color="auto" w:fill="F9F9F9"/>
        </w:rPr>
        <w:t>fot. Bartosz Kałużny (</w:t>
      </w:r>
      <w:proofErr w:type="spellStart"/>
      <w:r w:rsidRPr="00B951B2">
        <w:rPr>
          <w:rFonts w:ascii="Calibri" w:hAnsi="Calibri" w:cs="Calibri"/>
          <w:color w:val="9C9C9C"/>
          <w:sz w:val="17"/>
          <w:szCs w:val="21"/>
          <w:shd w:val="clear" w:color="auto" w:fill="F9F9F9"/>
        </w:rPr>
        <w:t>CKiPR</w:t>
      </w:r>
      <w:proofErr w:type="spellEnd"/>
      <w:r w:rsidRPr="00B951B2">
        <w:rPr>
          <w:rFonts w:ascii="Calibri" w:hAnsi="Calibri" w:cs="Calibri"/>
          <w:color w:val="9C9C9C"/>
          <w:sz w:val="17"/>
          <w:szCs w:val="21"/>
          <w:shd w:val="clear" w:color="auto" w:fill="F9F9F9"/>
        </w:rPr>
        <w:t xml:space="preserve"> UŁ)</w:t>
      </w:r>
    </w:p>
    <w:p w:rsidR="006D03FC" w:rsidRPr="00B951B2" w:rsidRDefault="006D03FC" w:rsidP="006D03FC">
      <w:pPr>
        <w:pStyle w:val="xmsonormal"/>
        <w:spacing w:before="0" w:beforeAutospacing="0" w:after="0" w:afterAutospacing="0" w:line="408" w:lineRule="atLeast"/>
        <w:ind w:firstLine="284"/>
        <w:jc w:val="both"/>
        <w:textAlignment w:val="baseline"/>
        <w:rPr>
          <w:rFonts w:ascii="Calibri" w:hAnsi="Calibri" w:cs="Calibri"/>
        </w:rPr>
      </w:pPr>
    </w:p>
    <w:p w:rsidR="006D03FC" w:rsidRDefault="006D03FC" w:rsidP="006D03FC">
      <w:pPr>
        <w:pStyle w:val="xmsonormal"/>
        <w:spacing w:before="0" w:beforeAutospacing="0" w:after="0" w:afterAutospacing="0" w:line="408" w:lineRule="atLeast"/>
        <w:jc w:val="both"/>
        <w:textAlignment w:val="baseline"/>
        <w:rPr>
          <w:rFonts w:ascii="Calibri" w:hAnsi="Calibri" w:cs="Calibri"/>
          <w:lang w:val="en-GB"/>
        </w:rPr>
      </w:pPr>
      <w:r w:rsidRPr="00B951B2">
        <w:rPr>
          <w:rFonts w:ascii="Calibri" w:hAnsi="Calibri" w:cs="Calibri"/>
          <w:bdr w:val="none" w:sz="0" w:space="0" w:color="auto" w:frame="1"/>
          <w:lang w:val="en-GB"/>
        </w:rPr>
        <w:t xml:space="preserve">In accordance with the established scenario, during an improvised football match with the participation of the public, a van was driven onto the pitch, from which terrorists in possession of a dangerous substance ran out. After spraying an unknown chemical agent, the attackers and several other people were killed. The situation required the immediate removal of spectators from the stadium and the implementation of rescue and identification operations </w:t>
      </w:r>
      <w:r w:rsidRPr="00B951B2">
        <w:rPr>
          <w:rFonts w:ascii="Calibri" w:hAnsi="Calibri" w:cs="Calibri"/>
          <w:bdr w:val="none" w:sz="0" w:space="0" w:color="auto" w:frame="1"/>
          <w:lang w:val="en-GB"/>
        </w:rPr>
        <w:lastRenderedPageBreak/>
        <w:t xml:space="preserve">and decontamination. In the course of the ongoing operations, it turned out that among the people leaving the facility, there was another terrorist who had released an agent of a biological nature. This complex scenario allowed to test technological solution developed by </w:t>
      </w:r>
      <w:proofErr w:type="spellStart"/>
      <w:r w:rsidRPr="00B951B2">
        <w:rPr>
          <w:rFonts w:ascii="Calibri" w:hAnsi="Calibri" w:cs="Calibri"/>
          <w:bdr w:val="none" w:sz="0" w:space="0" w:color="auto" w:frame="1"/>
          <w:lang w:val="en-GB"/>
        </w:rPr>
        <w:t>HoloZcan</w:t>
      </w:r>
      <w:proofErr w:type="spellEnd"/>
      <w:r w:rsidRPr="00B951B2">
        <w:rPr>
          <w:rFonts w:ascii="Calibri" w:hAnsi="Calibri" w:cs="Calibri"/>
          <w:bdr w:val="none" w:sz="0" w:space="0" w:color="auto" w:frame="1"/>
          <w:lang w:val="en-GB"/>
        </w:rPr>
        <w:t xml:space="preserve"> and NEST project, as well as, procedure developed within Safe Stadium. It also gave an opportunity for police and fire fighter forces to practise cooperation during improvised terrorist attack. </w:t>
      </w:r>
    </w:p>
    <w:p w:rsidR="006D03FC" w:rsidRPr="00B951B2" w:rsidRDefault="006D03FC" w:rsidP="006D03FC">
      <w:pPr>
        <w:pStyle w:val="xmsonormal"/>
        <w:spacing w:before="0" w:beforeAutospacing="0" w:after="0" w:afterAutospacing="0" w:line="408" w:lineRule="atLeast"/>
        <w:jc w:val="both"/>
        <w:textAlignment w:val="baseline"/>
        <w:rPr>
          <w:rFonts w:ascii="Calibri" w:hAnsi="Calibri" w:cs="Calibri"/>
          <w:lang w:val="en-GB"/>
        </w:rPr>
      </w:pPr>
    </w:p>
    <w:p w:rsidR="006D03FC" w:rsidRDefault="006D03FC" w:rsidP="006D03FC">
      <w:pPr>
        <w:pStyle w:val="xmsonormal"/>
        <w:spacing w:before="0" w:beforeAutospacing="0" w:after="0" w:afterAutospacing="0" w:line="408" w:lineRule="atLeast"/>
        <w:jc w:val="both"/>
        <w:textAlignment w:val="baseline"/>
        <w:rPr>
          <w:rFonts w:ascii="Calibri" w:hAnsi="Calibri" w:cs="Calibri"/>
          <w:bdr w:val="none" w:sz="0" w:space="0" w:color="auto" w:frame="1"/>
          <w:lang w:val="en-GB"/>
        </w:rPr>
      </w:pPr>
      <w:r>
        <w:rPr>
          <w:noProof/>
        </w:rPr>
        <w:drawing>
          <wp:inline distT="0" distB="0" distL="0" distR="0" wp14:anchorId="15DA0AA2" wp14:editId="68D6AB9C">
            <wp:extent cx="1844879" cy="1228725"/>
            <wp:effectExtent l="0" t="0" r="3175" b="0"/>
            <wp:docPr id="6" name="Obraz 6" descr="https://safe-stadium.eu/wp-content/uploads/52905595190_804c065c45_k-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fe-stadium.eu/wp-content/uploads/52905595190_804c065c45_k-1030x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126" cy="1236216"/>
                    </a:xfrm>
                    <a:prstGeom prst="rect">
                      <a:avLst/>
                    </a:prstGeom>
                    <a:noFill/>
                    <a:ln>
                      <a:noFill/>
                    </a:ln>
                  </pic:spPr>
                </pic:pic>
              </a:graphicData>
            </a:graphic>
          </wp:inline>
        </w:drawing>
      </w:r>
      <w:r>
        <w:rPr>
          <w:noProof/>
        </w:rPr>
        <w:drawing>
          <wp:inline distT="0" distB="0" distL="0" distR="0" wp14:anchorId="0E8279CF" wp14:editId="3E87B086">
            <wp:extent cx="1844880" cy="1228725"/>
            <wp:effectExtent l="0" t="0" r="3175" b="0"/>
            <wp:docPr id="7" name="Obraz 7" descr="https://safe-stadium.eu/wp-content/uploads/52905660948_eb2f63b9c4_k-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afe-stadium.eu/wp-content/uploads/52905660948_eb2f63b9c4_k-1030x68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9429" cy="1251735"/>
                    </a:xfrm>
                    <a:prstGeom prst="rect">
                      <a:avLst/>
                    </a:prstGeom>
                    <a:noFill/>
                    <a:ln>
                      <a:noFill/>
                    </a:ln>
                  </pic:spPr>
                </pic:pic>
              </a:graphicData>
            </a:graphic>
          </wp:inline>
        </w:drawing>
      </w:r>
      <w:r>
        <w:rPr>
          <w:noProof/>
        </w:rPr>
        <w:drawing>
          <wp:inline distT="0" distB="0" distL="0" distR="0" wp14:anchorId="768BD29A" wp14:editId="6D1B5A8C">
            <wp:extent cx="1830579" cy="1219200"/>
            <wp:effectExtent l="0" t="0" r="0" b="0"/>
            <wp:docPr id="8" name="Obraz 8" descr="https://safe-stadium.eu/wp-content/uploads/52905364339_d11348c8a7_k-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afe-stadium.eu/wp-content/uploads/52905364339_d11348c8a7_k-1030x6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4609" cy="1228544"/>
                    </a:xfrm>
                    <a:prstGeom prst="rect">
                      <a:avLst/>
                    </a:prstGeom>
                    <a:noFill/>
                    <a:ln>
                      <a:noFill/>
                    </a:ln>
                  </pic:spPr>
                </pic:pic>
              </a:graphicData>
            </a:graphic>
          </wp:inline>
        </w:drawing>
      </w:r>
    </w:p>
    <w:p w:rsidR="006D03FC" w:rsidRPr="00B951B2" w:rsidRDefault="006D03FC" w:rsidP="006D03FC">
      <w:pPr>
        <w:pStyle w:val="xmsonormal"/>
        <w:spacing w:before="0" w:beforeAutospacing="0" w:after="0" w:afterAutospacing="0" w:line="408" w:lineRule="atLeast"/>
        <w:ind w:firstLine="567"/>
        <w:jc w:val="both"/>
        <w:textAlignment w:val="baseline"/>
        <w:rPr>
          <w:rFonts w:ascii="Calibri" w:hAnsi="Calibri" w:cs="Calibri"/>
          <w:sz w:val="20"/>
          <w:bdr w:val="none" w:sz="0" w:space="0" w:color="auto" w:frame="1"/>
        </w:rPr>
      </w:pPr>
      <w:r w:rsidRPr="00B951B2">
        <w:rPr>
          <w:rFonts w:ascii="Calibri" w:hAnsi="Calibri" w:cs="Calibri"/>
          <w:color w:val="9C9C9C"/>
          <w:sz w:val="17"/>
          <w:szCs w:val="21"/>
          <w:shd w:val="clear" w:color="auto" w:fill="F9F9F9"/>
        </w:rPr>
        <w:t>fot. Bartosz Kałużny (</w:t>
      </w:r>
      <w:proofErr w:type="spellStart"/>
      <w:r w:rsidRPr="00B951B2">
        <w:rPr>
          <w:rFonts w:ascii="Calibri" w:hAnsi="Calibri" w:cs="Calibri"/>
          <w:color w:val="9C9C9C"/>
          <w:sz w:val="17"/>
          <w:szCs w:val="21"/>
          <w:shd w:val="clear" w:color="auto" w:fill="F9F9F9"/>
        </w:rPr>
        <w:t>CKiPR</w:t>
      </w:r>
      <w:proofErr w:type="spellEnd"/>
      <w:r w:rsidRPr="00B951B2">
        <w:rPr>
          <w:rFonts w:ascii="Calibri" w:hAnsi="Calibri" w:cs="Calibri"/>
          <w:color w:val="9C9C9C"/>
          <w:sz w:val="17"/>
          <w:szCs w:val="21"/>
          <w:shd w:val="clear" w:color="auto" w:fill="F9F9F9"/>
        </w:rPr>
        <w:t xml:space="preserve"> UŁ)</w:t>
      </w:r>
    </w:p>
    <w:p w:rsidR="006D03FC" w:rsidRPr="00B951B2" w:rsidRDefault="006D03FC" w:rsidP="006D03FC">
      <w:pPr>
        <w:pStyle w:val="xmsonormal"/>
        <w:spacing w:before="0" w:beforeAutospacing="0" w:after="0" w:afterAutospacing="0" w:line="408" w:lineRule="atLeast"/>
        <w:jc w:val="both"/>
        <w:textAlignment w:val="baseline"/>
        <w:rPr>
          <w:rFonts w:ascii="Calibri" w:hAnsi="Calibri" w:cs="Calibri"/>
          <w:bdr w:val="none" w:sz="0" w:space="0" w:color="auto" w:frame="1"/>
        </w:rPr>
      </w:pPr>
    </w:p>
    <w:p w:rsidR="006D03FC" w:rsidRPr="00B951B2" w:rsidRDefault="006D03FC" w:rsidP="006D03FC">
      <w:pPr>
        <w:pStyle w:val="xmsonormal"/>
        <w:spacing w:before="0" w:beforeAutospacing="0" w:after="0" w:afterAutospacing="0" w:line="408" w:lineRule="atLeast"/>
        <w:jc w:val="both"/>
        <w:textAlignment w:val="baseline"/>
        <w:rPr>
          <w:rFonts w:ascii="Calibri" w:hAnsi="Calibri" w:cs="Calibri"/>
          <w:lang w:val="en-GB"/>
        </w:rPr>
      </w:pPr>
      <w:r w:rsidRPr="00B951B2">
        <w:rPr>
          <w:rFonts w:ascii="Calibri" w:hAnsi="Calibri" w:cs="Calibri"/>
          <w:bdr w:val="none" w:sz="0" w:space="0" w:color="auto" w:frame="1"/>
          <w:lang w:val="en-GB"/>
        </w:rPr>
        <w:t xml:space="preserve">All three project are financed by European Union: SAFE STADIUM (agreement 101034226 – SAFE STADIUM) by Internal security Funds – police, NEST (agreement 101018596 – NEST) and </w:t>
      </w:r>
      <w:proofErr w:type="spellStart"/>
      <w:r w:rsidRPr="00B951B2">
        <w:rPr>
          <w:rFonts w:ascii="Calibri" w:hAnsi="Calibri" w:cs="Calibri"/>
          <w:bdr w:val="none" w:sz="0" w:space="0" w:color="auto" w:frame="1"/>
          <w:lang w:val="en-GB"/>
        </w:rPr>
        <w:t>HoloZcan</w:t>
      </w:r>
      <w:proofErr w:type="spellEnd"/>
      <w:r w:rsidRPr="00B951B2">
        <w:rPr>
          <w:rFonts w:ascii="Calibri" w:hAnsi="Calibri" w:cs="Calibri"/>
          <w:bdr w:val="none" w:sz="0" w:space="0" w:color="auto" w:frame="1"/>
          <w:lang w:val="en-GB"/>
        </w:rPr>
        <w:t xml:space="preserve"> (agreement 101021723 — HoloZcan) by H2020 programme.</w:t>
      </w:r>
    </w:p>
    <w:p w:rsidR="006474B4" w:rsidRDefault="006474B4"/>
    <w:sectPr w:rsidR="00647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BCC"/>
    <w:multiLevelType w:val="multilevel"/>
    <w:tmpl w:val="95DC98F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FC"/>
    <w:rsid w:val="006474B4"/>
    <w:rsid w:val="006D0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1C1DC-2294-47D4-BF6E-39580AAA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D03FC"/>
    <w:pPr>
      <w:widowControl w:val="0"/>
      <w:autoSpaceDE w:val="0"/>
      <w:autoSpaceDN w:val="0"/>
      <w:spacing w:before="120" w:after="0" w:line="264" w:lineRule="auto"/>
    </w:pPr>
    <w:rPr>
      <w:rFonts w:eastAsia="Calibri" w:cs="Arial"/>
      <w:color w:val="000000"/>
      <w:lang w:val="en-GB"/>
    </w:rPr>
  </w:style>
  <w:style w:type="paragraph" w:styleId="Nagwek1">
    <w:name w:val="heading 1"/>
    <w:basedOn w:val="Akapitzlist"/>
    <w:next w:val="Normalny"/>
    <w:link w:val="Nagwek1Znak"/>
    <w:uiPriority w:val="9"/>
    <w:qFormat/>
    <w:rsid w:val="006D03FC"/>
    <w:pPr>
      <w:numPr>
        <w:numId w:val="1"/>
      </w:numPr>
      <w:spacing w:before="240" w:after="240"/>
      <w:ind w:left="714" w:hanging="357"/>
      <w:outlineLvl w:val="0"/>
    </w:pPr>
    <w:rPr>
      <w:color w:val="27294B"/>
      <w:sz w:val="28"/>
      <w:szCs w:val="28"/>
    </w:rPr>
  </w:style>
  <w:style w:type="paragraph" w:styleId="Nagwek2">
    <w:name w:val="heading 2"/>
    <w:basedOn w:val="Akapitzlist"/>
    <w:next w:val="Normalny"/>
    <w:link w:val="Nagwek2Znak"/>
    <w:uiPriority w:val="9"/>
    <w:unhideWhenUsed/>
    <w:qFormat/>
    <w:rsid w:val="006D03FC"/>
    <w:pPr>
      <w:numPr>
        <w:ilvl w:val="1"/>
        <w:numId w:val="1"/>
      </w:numPr>
      <w:tabs>
        <w:tab w:val="left" w:pos="284"/>
      </w:tabs>
      <w:spacing w:before="240" w:after="120"/>
      <w:ind w:left="714" w:hanging="357"/>
      <w:outlineLvl w:val="1"/>
    </w:pPr>
    <w:rPr>
      <w:color w:val="543B7C"/>
      <w:sz w:val="24"/>
      <w:szCs w:val="24"/>
    </w:rPr>
  </w:style>
  <w:style w:type="paragraph" w:styleId="Nagwek3">
    <w:name w:val="heading 3"/>
    <w:basedOn w:val="Akapitzlist"/>
    <w:next w:val="Normalny"/>
    <w:link w:val="Nagwek3Znak"/>
    <w:uiPriority w:val="9"/>
    <w:unhideWhenUsed/>
    <w:qFormat/>
    <w:rsid w:val="006D03FC"/>
    <w:pPr>
      <w:numPr>
        <w:ilvl w:val="2"/>
        <w:numId w:val="1"/>
      </w:numPr>
      <w:spacing w:after="120"/>
      <w:ind w:left="714" w:hanging="357"/>
      <w:outlineLvl w:val="2"/>
    </w:pPr>
    <w:rPr>
      <w:color w:val="7432B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3FC"/>
    <w:rPr>
      <w:rFonts w:eastAsia="Calibri" w:cs="Arial"/>
      <w:color w:val="27294B"/>
      <w:sz w:val="28"/>
      <w:szCs w:val="28"/>
      <w:lang w:val="en-GB"/>
    </w:rPr>
  </w:style>
  <w:style w:type="character" w:customStyle="1" w:styleId="Nagwek2Znak">
    <w:name w:val="Nagłówek 2 Znak"/>
    <w:basedOn w:val="Domylnaczcionkaakapitu"/>
    <w:link w:val="Nagwek2"/>
    <w:uiPriority w:val="9"/>
    <w:rsid w:val="006D03FC"/>
    <w:rPr>
      <w:rFonts w:eastAsia="Calibri" w:cs="Arial"/>
      <w:color w:val="543B7C"/>
      <w:sz w:val="24"/>
      <w:szCs w:val="24"/>
      <w:lang w:val="en-GB"/>
    </w:rPr>
  </w:style>
  <w:style w:type="character" w:customStyle="1" w:styleId="Nagwek3Znak">
    <w:name w:val="Nagłówek 3 Znak"/>
    <w:basedOn w:val="Domylnaczcionkaakapitu"/>
    <w:link w:val="Nagwek3"/>
    <w:uiPriority w:val="9"/>
    <w:rsid w:val="006D03FC"/>
    <w:rPr>
      <w:rFonts w:eastAsia="Calibri" w:cs="Arial"/>
      <w:color w:val="7432BC"/>
      <w:lang w:val="en-GB"/>
    </w:rPr>
  </w:style>
  <w:style w:type="paragraph" w:styleId="Akapitzlist">
    <w:name w:val="List Paragraph"/>
    <w:basedOn w:val="Normalny"/>
    <w:qFormat/>
    <w:rsid w:val="006D03FC"/>
    <w:pPr>
      <w:ind w:left="2697" w:hanging="359"/>
    </w:pPr>
  </w:style>
  <w:style w:type="character" w:styleId="Hipercze">
    <w:name w:val="Hyperlink"/>
    <w:basedOn w:val="Domylnaczcionkaakapitu"/>
    <w:uiPriority w:val="99"/>
    <w:unhideWhenUsed/>
    <w:rsid w:val="006D03FC"/>
    <w:rPr>
      <w:color w:val="0000FF"/>
      <w:u w:val="single"/>
    </w:rPr>
  </w:style>
  <w:style w:type="character" w:styleId="Pogrubienie">
    <w:name w:val="Strong"/>
    <w:basedOn w:val="Domylnaczcionkaakapitu"/>
    <w:uiPriority w:val="22"/>
    <w:qFormat/>
    <w:rsid w:val="006D03FC"/>
    <w:rPr>
      <w:b/>
      <w:bCs/>
    </w:rPr>
  </w:style>
  <w:style w:type="paragraph" w:customStyle="1" w:styleId="xmsonormal">
    <w:name w:val="x_msonormal"/>
    <w:basedOn w:val="Normalny"/>
    <w:rsid w:val="006D03FC"/>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p.policja.gov.pl/dokumenty/zalaczniki/168/168-115321.mp4"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2198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2023-05-31T06:42:00Z</dcterms:created>
  <dcterms:modified xsi:type="dcterms:W3CDTF">2023-05-31T06:42:00Z</dcterms:modified>
</cp:coreProperties>
</file>